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784" w:rsidRDefault="005B2062" w:rsidP="00125A00">
      <w:pPr>
        <w:jc w:val="center"/>
        <w:rPr>
          <w:lang w:eastAsia="zh-CN"/>
        </w:rPr>
      </w:pPr>
      <w:r>
        <w:rPr>
          <w:rFonts w:hint="eastAsia"/>
          <w:noProof/>
          <w:lang w:val="en-US" w:eastAsia="zh-CN"/>
        </w:rPr>
        <w:drawing>
          <wp:inline distT="0" distB="0" distL="0" distR="0">
            <wp:extent cx="5760000" cy="8137449"/>
            <wp:effectExtent l="1905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0" cy="81374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5784" w:rsidRDefault="00265784">
      <w:pPr>
        <w:rPr>
          <w:lang w:eastAsia="zh-CN"/>
        </w:rPr>
      </w:pPr>
    </w:p>
    <w:p w:rsidR="005B2062" w:rsidRDefault="005B2062">
      <w:pPr>
        <w:rPr>
          <w:lang w:eastAsia="zh-CN"/>
        </w:rPr>
      </w:pPr>
    </w:p>
    <w:tbl>
      <w:tblPr>
        <w:tblW w:w="12138" w:type="dxa"/>
        <w:tblInd w:w="250" w:type="dxa"/>
        <w:tblCellMar>
          <w:left w:w="0" w:type="dxa"/>
          <w:right w:w="0" w:type="dxa"/>
        </w:tblCellMar>
        <w:tblLook w:val="0000"/>
      </w:tblPr>
      <w:tblGrid>
        <w:gridCol w:w="1080"/>
        <w:gridCol w:w="1620"/>
        <w:gridCol w:w="1269"/>
        <w:gridCol w:w="2268"/>
        <w:gridCol w:w="1134"/>
        <w:gridCol w:w="2313"/>
        <w:gridCol w:w="2454"/>
      </w:tblGrid>
      <w:tr w:rsidR="00486433" w:rsidRPr="00D15F11" w:rsidTr="005B2062">
        <w:trPr>
          <w:gridAfter w:val="1"/>
          <w:wAfter w:w="2454" w:type="dxa"/>
          <w:trHeight w:val="1807"/>
        </w:trPr>
        <w:tc>
          <w:tcPr>
            <w:tcW w:w="9684" w:type="dxa"/>
            <w:gridSpan w:val="6"/>
            <w:tcBorders>
              <w:top w:val="double" w:sz="12" w:space="0" w:color="auto"/>
              <w:left w:val="double" w:sz="12" w:space="0" w:color="auto"/>
              <w:bottom w:val="single" w:sz="8" w:space="0" w:color="auto"/>
              <w:right w:val="doub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6433" w:rsidRPr="000A05D6" w:rsidRDefault="00486433" w:rsidP="005B2062">
            <w:pPr>
              <w:tabs>
                <w:tab w:val="num" w:pos="1276"/>
              </w:tabs>
              <w:spacing w:line="400" w:lineRule="exact"/>
              <w:jc w:val="center"/>
              <w:rPr>
                <w:rFonts w:eastAsia="华文楷体" w:hAnsi="华文楷体"/>
                <w:b/>
                <w:bCs/>
                <w:sz w:val="28"/>
                <w:szCs w:val="28"/>
              </w:rPr>
            </w:pPr>
            <w:r>
              <w:rPr>
                <w:rFonts w:eastAsia="华文楷体" w:hAnsi="华文楷体" w:hint="eastAsia"/>
                <w:b/>
                <w:bCs/>
                <w:sz w:val="28"/>
                <w:szCs w:val="28"/>
                <w:lang w:eastAsia="zh-CN"/>
              </w:rPr>
              <w:t>爱乐奇感恩迎新教师年会</w:t>
            </w:r>
            <w:r>
              <w:rPr>
                <w:rFonts w:eastAsia="华文楷体" w:hAnsi="华文楷体" w:hint="eastAsia"/>
                <w:b/>
                <w:bCs/>
                <w:sz w:val="28"/>
                <w:szCs w:val="28"/>
              </w:rPr>
              <w:t xml:space="preserve"> </w:t>
            </w:r>
          </w:p>
          <w:p w:rsidR="00486433" w:rsidRDefault="00486433" w:rsidP="005B2062">
            <w:pPr>
              <w:tabs>
                <w:tab w:val="num" w:pos="1276"/>
              </w:tabs>
              <w:spacing w:line="400" w:lineRule="exact"/>
              <w:jc w:val="center"/>
              <w:rPr>
                <w:rFonts w:eastAsia="华文楷体" w:hAnsi="华文楷体"/>
                <w:b/>
                <w:bCs/>
                <w:sz w:val="28"/>
                <w:szCs w:val="28"/>
                <w:lang w:eastAsia="zh-CN"/>
              </w:rPr>
            </w:pPr>
            <w:r w:rsidRPr="000A05D6">
              <w:rPr>
                <w:rFonts w:eastAsia="华文楷体" w:hAnsi="华文楷体" w:hint="eastAsia"/>
                <w:b/>
                <w:bCs/>
                <w:sz w:val="28"/>
                <w:szCs w:val="28"/>
              </w:rPr>
              <w:t>暨</w:t>
            </w:r>
            <w:r>
              <w:rPr>
                <w:rFonts w:eastAsia="华文楷体" w:hAnsi="华文楷体" w:hint="eastAsia"/>
                <w:b/>
                <w:bCs/>
                <w:sz w:val="28"/>
                <w:szCs w:val="28"/>
                <w:lang w:eastAsia="zh-CN"/>
              </w:rPr>
              <w:t>“哈佛少儿英语数码课程</w:t>
            </w:r>
            <w:r w:rsidRPr="000A05D6">
              <w:rPr>
                <w:rFonts w:eastAsia="华文楷体" w:hAnsi="华文楷体" w:hint="eastAsia"/>
                <w:b/>
                <w:bCs/>
                <w:sz w:val="28"/>
                <w:szCs w:val="28"/>
              </w:rPr>
              <w:t>”</w:t>
            </w:r>
            <w:r>
              <w:rPr>
                <w:rFonts w:eastAsia="华文楷体" w:hAnsi="华文楷体" w:hint="eastAsia"/>
                <w:b/>
                <w:bCs/>
                <w:sz w:val="28"/>
                <w:szCs w:val="28"/>
                <w:lang w:eastAsia="zh-CN"/>
              </w:rPr>
              <w:t>教师培训会</w:t>
            </w:r>
          </w:p>
          <w:p w:rsidR="00486433" w:rsidRPr="005F59DB" w:rsidRDefault="00486433" w:rsidP="005B2062">
            <w:pPr>
              <w:tabs>
                <w:tab w:val="num" w:pos="1276"/>
              </w:tabs>
              <w:spacing w:line="400" w:lineRule="exact"/>
              <w:jc w:val="center"/>
              <w:rPr>
                <w:rFonts w:eastAsia="华文楷体" w:hAnsi="华文楷体"/>
                <w:b/>
                <w:bCs/>
                <w:sz w:val="28"/>
                <w:szCs w:val="28"/>
                <w:lang w:eastAsia="zh-CN"/>
              </w:rPr>
            </w:pPr>
          </w:p>
          <w:p w:rsidR="00486433" w:rsidRPr="005F59DB" w:rsidRDefault="00486433" w:rsidP="005B2062">
            <w:pPr>
              <w:tabs>
                <w:tab w:val="num" w:pos="1276"/>
              </w:tabs>
              <w:spacing w:line="400" w:lineRule="exact"/>
              <w:jc w:val="center"/>
              <w:rPr>
                <w:rFonts w:eastAsia="华文楷体" w:hAnsi="华文楷体"/>
                <w:b/>
                <w:bCs/>
                <w:color w:val="00B0F0"/>
                <w:sz w:val="32"/>
                <w:szCs w:val="32"/>
                <w:lang w:eastAsia="zh-CN"/>
              </w:rPr>
            </w:pPr>
            <w:r w:rsidRPr="005F59DB">
              <w:rPr>
                <w:rFonts w:eastAsia="华文楷体" w:hAnsi="华文楷体"/>
                <w:b/>
                <w:bCs/>
                <w:color w:val="00B0F0"/>
                <w:sz w:val="32"/>
                <w:szCs w:val="32"/>
              </w:rPr>
              <w:t>回</w:t>
            </w:r>
            <w:r w:rsidRPr="005F59DB">
              <w:rPr>
                <w:rFonts w:eastAsia="华文楷体"/>
                <w:b/>
                <w:bCs/>
                <w:color w:val="00B0F0"/>
                <w:sz w:val="32"/>
                <w:szCs w:val="32"/>
              </w:rPr>
              <w:t xml:space="preserve">      </w:t>
            </w:r>
            <w:r w:rsidRPr="005F59DB">
              <w:rPr>
                <w:rFonts w:eastAsia="华文楷体" w:hAnsi="华文楷体"/>
                <w:b/>
                <w:bCs/>
                <w:color w:val="00B0F0"/>
                <w:sz w:val="32"/>
                <w:szCs w:val="32"/>
              </w:rPr>
              <w:t>执</w:t>
            </w:r>
            <w:r w:rsidRPr="005F59DB">
              <w:rPr>
                <w:rFonts w:eastAsia="华文楷体"/>
                <w:b/>
                <w:bCs/>
                <w:color w:val="00B0F0"/>
                <w:sz w:val="32"/>
                <w:szCs w:val="32"/>
              </w:rPr>
              <w:t xml:space="preserve">     </w:t>
            </w:r>
            <w:r w:rsidRPr="005F59DB">
              <w:rPr>
                <w:rFonts w:eastAsia="华文楷体" w:hAnsi="华文楷体"/>
                <w:b/>
                <w:bCs/>
                <w:color w:val="00B0F0"/>
                <w:sz w:val="32"/>
                <w:szCs w:val="32"/>
              </w:rPr>
              <w:t>单</w:t>
            </w:r>
          </w:p>
        </w:tc>
      </w:tr>
      <w:tr w:rsidR="00486433" w:rsidRPr="00D15F11" w:rsidTr="005B2062">
        <w:trPr>
          <w:gridAfter w:val="1"/>
          <w:wAfter w:w="2454" w:type="dxa"/>
          <w:trHeight w:val="488"/>
        </w:trPr>
        <w:tc>
          <w:tcPr>
            <w:tcW w:w="1080" w:type="dxa"/>
            <w:tcBorders>
              <w:top w:val="nil"/>
              <w:left w:val="doub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6433" w:rsidRPr="000A05D6" w:rsidRDefault="00486433" w:rsidP="005B2062">
            <w:pPr>
              <w:tabs>
                <w:tab w:val="num" w:pos="1276"/>
              </w:tabs>
              <w:jc w:val="center"/>
              <w:rPr>
                <w:rFonts w:ascii="微软雅黑" w:eastAsia="微软雅黑" w:hAnsi="微软雅黑" w:cs="Arial"/>
                <w:sz w:val="20"/>
                <w:szCs w:val="20"/>
              </w:rPr>
            </w:pPr>
            <w:r w:rsidRPr="000A05D6">
              <w:rPr>
                <w:rFonts w:ascii="微软雅黑" w:eastAsia="微软雅黑" w:hAnsi="微软雅黑" w:cs="Arial" w:hint="eastAsia"/>
                <w:sz w:val="20"/>
                <w:szCs w:val="20"/>
              </w:rPr>
              <w:t>机构全称</w:t>
            </w:r>
          </w:p>
        </w:tc>
        <w:tc>
          <w:tcPr>
            <w:tcW w:w="8604" w:type="dxa"/>
            <w:gridSpan w:val="5"/>
            <w:tcBorders>
              <w:top w:val="nil"/>
              <w:left w:val="nil"/>
              <w:bottom w:val="single" w:sz="8" w:space="0" w:color="auto"/>
              <w:right w:val="doub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6433" w:rsidRPr="000A05D6" w:rsidRDefault="00486433" w:rsidP="005B2062">
            <w:pPr>
              <w:tabs>
                <w:tab w:val="num" w:pos="1276"/>
              </w:tabs>
              <w:rPr>
                <w:rFonts w:ascii="微软雅黑" w:eastAsia="微软雅黑" w:hAnsi="微软雅黑"/>
                <w:sz w:val="20"/>
                <w:szCs w:val="20"/>
              </w:rPr>
            </w:pPr>
            <w:r w:rsidRPr="000A05D6">
              <w:rPr>
                <w:rFonts w:ascii="微软雅黑" w:eastAsia="微软雅黑" w:hAnsi="微软雅黑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486433" w:rsidRPr="00D15F11" w:rsidTr="005B2062">
        <w:trPr>
          <w:gridAfter w:val="1"/>
          <w:wAfter w:w="2454" w:type="dxa"/>
          <w:trHeight w:val="590"/>
        </w:trPr>
        <w:tc>
          <w:tcPr>
            <w:tcW w:w="1080" w:type="dxa"/>
            <w:tcBorders>
              <w:top w:val="nil"/>
              <w:left w:val="doub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6433" w:rsidRPr="000A05D6" w:rsidRDefault="00486433" w:rsidP="005B2062">
            <w:pPr>
              <w:jc w:val="center"/>
              <w:rPr>
                <w:rFonts w:ascii="微软雅黑" w:eastAsia="微软雅黑" w:hAnsi="微软雅黑" w:cs="Arial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sz w:val="20"/>
                <w:szCs w:val="20"/>
                <w:lang w:eastAsia="zh-CN"/>
              </w:rPr>
              <w:t>学校</w:t>
            </w:r>
            <w:r w:rsidRPr="000A05D6">
              <w:rPr>
                <w:rFonts w:ascii="微软雅黑" w:eastAsia="微软雅黑" w:hAnsi="微软雅黑" w:cs="Arial" w:hint="eastAsia"/>
                <w:sz w:val="20"/>
                <w:szCs w:val="20"/>
              </w:rPr>
              <w:t>地址</w:t>
            </w:r>
          </w:p>
        </w:tc>
        <w:tc>
          <w:tcPr>
            <w:tcW w:w="8604" w:type="dxa"/>
            <w:gridSpan w:val="5"/>
            <w:tcBorders>
              <w:top w:val="nil"/>
              <w:left w:val="nil"/>
              <w:bottom w:val="single" w:sz="8" w:space="0" w:color="auto"/>
              <w:right w:val="doub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6433" w:rsidRPr="000A05D6" w:rsidRDefault="00486433" w:rsidP="005B2062">
            <w:pPr>
              <w:ind w:firstLine="360"/>
              <w:rPr>
                <w:rFonts w:ascii="微软雅黑" w:eastAsia="微软雅黑" w:hAnsi="微软雅黑"/>
                <w:sz w:val="20"/>
                <w:szCs w:val="20"/>
              </w:rPr>
            </w:pPr>
            <w:r w:rsidRPr="000A05D6">
              <w:rPr>
                <w:rFonts w:ascii="微软雅黑" w:eastAsia="微软雅黑" w:hAnsi="微软雅黑"/>
                <w:sz w:val="20"/>
                <w:szCs w:val="20"/>
              </w:rPr>
              <w:t xml:space="preserve">    </w:t>
            </w:r>
            <w:r>
              <w:rPr>
                <w:rFonts w:ascii="微软雅黑" w:eastAsia="微软雅黑" w:hAnsi="微软雅黑" w:hint="eastAsia"/>
                <w:sz w:val="20"/>
                <w:szCs w:val="20"/>
                <w:lang w:eastAsia="zh-CN"/>
              </w:rPr>
              <w:t xml:space="preserve"> </w:t>
            </w:r>
            <w:r w:rsidRPr="000A05D6">
              <w:rPr>
                <w:rFonts w:ascii="微软雅黑" w:eastAsia="微软雅黑" w:hAnsi="微软雅黑"/>
                <w:sz w:val="20"/>
                <w:szCs w:val="20"/>
              </w:rPr>
              <w:t xml:space="preserve"> 省      </w:t>
            </w:r>
            <w:r>
              <w:rPr>
                <w:rFonts w:ascii="微软雅黑" w:eastAsia="微软雅黑" w:hAnsi="微软雅黑" w:hint="eastAsia"/>
                <w:sz w:val="20"/>
                <w:szCs w:val="20"/>
                <w:lang w:eastAsia="zh-CN"/>
              </w:rPr>
              <w:t xml:space="preserve">   </w:t>
            </w:r>
            <w:r w:rsidRPr="000A05D6">
              <w:rPr>
                <w:rFonts w:ascii="微软雅黑" w:eastAsia="微软雅黑" w:hAnsi="微软雅黑"/>
                <w:sz w:val="20"/>
                <w:szCs w:val="20"/>
              </w:rPr>
              <w:t xml:space="preserve"> </w:t>
            </w:r>
            <w:r>
              <w:rPr>
                <w:rFonts w:ascii="微软雅黑" w:eastAsia="微软雅黑" w:hAnsi="微软雅黑" w:hint="eastAsia"/>
                <w:sz w:val="20"/>
                <w:szCs w:val="20"/>
                <w:lang w:eastAsia="zh-CN"/>
              </w:rPr>
              <w:t xml:space="preserve"> </w:t>
            </w:r>
            <w:r w:rsidRPr="000A05D6">
              <w:rPr>
                <w:rFonts w:ascii="微软雅黑" w:eastAsia="微软雅黑" w:hAnsi="微软雅黑"/>
                <w:sz w:val="20"/>
                <w:szCs w:val="20"/>
              </w:rPr>
              <w:t xml:space="preserve">市       </w:t>
            </w:r>
            <w:r>
              <w:rPr>
                <w:rFonts w:ascii="微软雅黑" w:eastAsia="微软雅黑" w:hAnsi="微软雅黑" w:hint="eastAsia"/>
                <w:sz w:val="20"/>
                <w:szCs w:val="20"/>
                <w:lang w:eastAsia="zh-CN"/>
              </w:rPr>
              <w:t xml:space="preserve">   </w:t>
            </w:r>
            <w:r w:rsidRPr="000A05D6">
              <w:rPr>
                <w:rFonts w:ascii="微软雅黑" w:eastAsia="微软雅黑" w:hAnsi="微软雅黑"/>
                <w:sz w:val="20"/>
                <w:szCs w:val="20"/>
              </w:rPr>
              <w:t xml:space="preserve">  </w:t>
            </w:r>
            <w:r>
              <w:rPr>
                <w:rFonts w:ascii="微软雅黑" w:eastAsia="微软雅黑" w:hAnsi="微软雅黑" w:hint="eastAsia"/>
                <w:sz w:val="20"/>
                <w:szCs w:val="20"/>
                <w:lang w:eastAsia="zh-CN"/>
              </w:rPr>
              <w:t xml:space="preserve">  </w:t>
            </w:r>
            <w:r w:rsidRPr="000A05D6">
              <w:rPr>
                <w:rFonts w:ascii="微软雅黑" w:eastAsia="微软雅黑" w:hAnsi="微软雅黑"/>
                <w:sz w:val="20"/>
                <w:szCs w:val="20"/>
              </w:rPr>
              <w:t xml:space="preserve">区/县                    </w:t>
            </w:r>
          </w:p>
        </w:tc>
      </w:tr>
      <w:tr w:rsidR="00486433" w:rsidRPr="00D15F11" w:rsidTr="005B2062">
        <w:trPr>
          <w:gridAfter w:val="1"/>
          <w:wAfter w:w="2454" w:type="dxa"/>
        </w:trPr>
        <w:tc>
          <w:tcPr>
            <w:tcW w:w="1080" w:type="dxa"/>
            <w:tcBorders>
              <w:top w:val="nil"/>
              <w:left w:val="doub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6433" w:rsidRPr="000A05D6" w:rsidRDefault="00486433" w:rsidP="005B2062">
            <w:pPr>
              <w:ind w:firstLineChars="50" w:firstLine="100"/>
              <w:rPr>
                <w:rFonts w:ascii="微软雅黑" w:eastAsia="微软雅黑" w:hAnsi="微软雅黑" w:cs="Arial"/>
                <w:sz w:val="20"/>
                <w:szCs w:val="20"/>
              </w:rPr>
            </w:pPr>
            <w:r w:rsidRPr="000A05D6">
              <w:rPr>
                <w:rFonts w:ascii="微软雅黑" w:eastAsia="微软雅黑" w:hAnsi="微软雅黑" w:cs="Arial" w:hint="eastAsia"/>
                <w:sz w:val="20"/>
                <w:szCs w:val="20"/>
              </w:rPr>
              <w:t>在校人数</w:t>
            </w:r>
          </w:p>
        </w:tc>
        <w:tc>
          <w:tcPr>
            <w:tcW w:w="8604" w:type="dxa"/>
            <w:gridSpan w:val="5"/>
            <w:tcBorders>
              <w:top w:val="nil"/>
              <w:left w:val="nil"/>
              <w:bottom w:val="single" w:sz="8" w:space="0" w:color="auto"/>
              <w:right w:val="double" w:sz="12" w:space="0" w:color="auto"/>
            </w:tcBorders>
            <w:vAlign w:val="center"/>
          </w:tcPr>
          <w:p w:rsidR="00486433" w:rsidRPr="000A05D6" w:rsidRDefault="00486433" w:rsidP="00077839">
            <w:pPr>
              <w:ind w:firstLineChars="100" w:firstLine="200"/>
              <w:rPr>
                <w:rFonts w:ascii="微软雅黑" w:eastAsia="微软雅黑" w:hAnsi="微软雅黑"/>
                <w:sz w:val="20"/>
                <w:szCs w:val="20"/>
              </w:rPr>
            </w:pPr>
            <w:r w:rsidRPr="000A05D6">
              <w:rPr>
                <w:rFonts w:ascii="微软雅黑" w:eastAsia="微软雅黑" w:hAnsi="微软雅黑"/>
                <w:sz w:val="20"/>
                <w:szCs w:val="20"/>
              </w:rPr>
              <w:t>□</w:t>
            </w:r>
            <w:r w:rsidRPr="000A05D6">
              <w:rPr>
                <w:rFonts w:ascii="微软雅黑" w:eastAsia="微软雅黑" w:hAnsi="微软雅黑" w:hint="eastAsia"/>
                <w:sz w:val="20"/>
                <w:szCs w:val="20"/>
                <w:lang w:eastAsia="zh-CN"/>
              </w:rPr>
              <w:t xml:space="preserve"> </w:t>
            </w:r>
            <w:r w:rsidR="00077839">
              <w:rPr>
                <w:rFonts w:ascii="微软雅黑" w:eastAsia="微软雅黑" w:hAnsi="微软雅黑" w:hint="eastAsia"/>
                <w:sz w:val="20"/>
                <w:szCs w:val="20"/>
                <w:lang w:eastAsia="zh-CN"/>
              </w:rPr>
              <w:t>3</w:t>
            </w:r>
            <w:r w:rsidRPr="000A05D6">
              <w:rPr>
                <w:rFonts w:ascii="微软雅黑" w:eastAsia="微软雅黑" w:hAnsi="微软雅黑"/>
                <w:sz w:val="20"/>
                <w:szCs w:val="20"/>
              </w:rPr>
              <w:t>00人以下</w:t>
            </w:r>
            <w:r>
              <w:rPr>
                <w:rFonts w:ascii="微软雅黑" w:eastAsia="微软雅黑" w:hAnsi="微软雅黑" w:hint="eastAsia"/>
                <w:sz w:val="20"/>
                <w:szCs w:val="20"/>
                <w:lang w:eastAsia="zh-CN"/>
              </w:rPr>
              <w:t xml:space="preserve">     </w:t>
            </w:r>
            <w:r w:rsidRPr="000A05D6">
              <w:rPr>
                <w:rFonts w:ascii="微软雅黑" w:eastAsia="微软雅黑" w:hAnsi="微软雅黑"/>
                <w:sz w:val="20"/>
                <w:szCs w:val="20"/>
              </w:rPr>
              <w:t>□</w:t>
            </w:r>
            <w:r w:rsidR="00077839">
              <w:rPr>
                <w:rFonts w:ascii="微软雅黑" w:eastAsia="微软雅黑" w:hAnsi="微软雅黑" w:hint="eastAsia"/>
                <w:sz w:val="20"/>
                <w:szCs w:val="20"/>
                <w:lang w:eastAsia="zh-CN"/>
              </w:rPr>
              <w:t>3</w:t>
            </w:r>
            <w:r w:rsidRPr="000A05D6">
              <w:rPr>
                <w:rFonts w:ascii="微软雅黑" w:eastAsia="微软雅黑" w:hAnsi="微软雅黑"/>
                <w:sz w:val="20"/>
                <w:szCs w:val="20"/>
              </w:rPr>
              <w:t>00-1000人</w:t>
            </w:r>
            <w:r>
              <w:rPr>
                <w:rFonts w:ascii="微软雅黑" w:eastAsia="微软雅黑" w:hAnsi="微软雅黑" w:hint="eastAsia"/>
                <w:sz w:val="20"/>
                <w:szCs w:val="20"/>
                <w:lang w:eastAsia="zh-CN"/>
              </w:rPr>
              <w:t xml:space="preserve">         </w:t>
            </w:r>
            <w:r w:rsidRPr="000A05D6">
              <w:rPr>
                <w:rFonts w:ascii="微软雅黑" w:eastAsia="微软雅黑" w:hAnsi="微软雅黑"/>
                <w:sz w:val="20"/>
                <w:szCs w:val="20"/>
              </w:rPr>
              <w:t>□1000-2000人</w:t>
            </w:r>
            <w:r>
              <w:rPr>
                <w:rFonts w:ascii="微软雅黑" w:eastAsia="微软雅黑" w:hAnsi="微软雅黑" w:hint="eastAsia"/>
                <w:sz w:val="20"/>
                <w:szCs w:val="20"/>
                <w:lang w:eastAsia="zh-CN"/>
              </w:rPr>
              <w:t xml:space="preserve">          </w:t>
            </w:r>
            <w:r w:rsidRPr="000A05D6">
              <w:rPr>
                <w:rFonts w:ascii="微软雅黑" w:eastAsia="微软雅黑" w:hAnsi="微软雅黑"/>
                <w:sz w:val="20"/>
                <w:szCs w:val="20"/>
              </w:rPr>
              <w:t>□2000人以上</w:t>
            </w:r>
          </w:p>
        </w:tc>
      </w:tr>
      <w:tr w:rsidR="00486433" w:rsidRPr="00D15F11" w:rsidTr="005B2062">
        <w:trPr>
          <w:gridAfter w:val="1"/>
          <w:wAfter w:w="2454" w:type="dxa"/>
          <w:trHeight w:val="536"/>
        </w:trPr>
        <w:tc>
          <w:tcPr>
            <w:tcW w:w="1080" w:type="dxa"/>
            <w:tcBorders>
              <w:top w:val="nil"/>
              <w:left w:val="doub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6433" w:rsidRPr="000A05D6" w:rsidRDefault="00486433" w:rsidP="005B2062">
            <w:pPr>
              <w:jc w:val="center"/>
              <w:rPr>
                <w:rFonts w:ascii="微软雅黑" w:eastAsia="微软雅黑" w:hAnsi="微软雅黑" w:cs="Arial"/>
                <w:sz w:val="20"/>
                <w:szCs w:val="20"/>
                <w:lang w:eastAsia="zh-CN"/>
              </w:rPr>
            </w:pPr>
            <w:r w:rsidRPr="000A05D6">
              <w:rPr>
                <w:rFonts w:ascii="微软雅黑" w:eastAsia="微软雅黑" w:hAnsi="微软雅黑" w:cs="Arial" w:hint="eastAsia"/>
                <w:sz w:val="20"/>
                <w:szCs w:val="20"/>
                <w:lang w:eastAsia="zh-CN"/>
              </w:rPr>
              <w:t>领队</w:t>
            </w:r>
            <w:r>
              <w:rPr>
                <w:rFonts w:ascii="微软雅黑" w:eastAsia="微软雅黑" w:hAnsi="微软雅黑" w:cs="Arial" w:hint="eastAsia"/>
                <w:sz w:val="20"/>
                <w:szCs w:val="20"/>
                <w:lang w:eastAsia="zh-CN"/>
              </w:rPr>
              <w:t>人员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86433" w:rsidRPr="000A05D6" w:rsidRDefault="00486433" w:rsidP="005B2062">
            <w:pPr>
              <w:rPr>
                <w:rFonts w:ascii="微软雅黑" w:eastAsia="微软雅黑" w:hAnsi="微软雅黑" w:cs="Arial"/>
                <w:sz w:val="20"/>
                <w:szCs w:val="20"/>
                <w:lang w:eastAsia="zh-CN"/>
              </w:rPr>
            </w:pPr>
            <w:r>
              <w:rPr>
                <w:rFonts w:ascii="微软雅黑" w:eastAsia="微软雅黑" w:hAnsi="微软雅黑" w:cs="Arial" w:hint="eastAsia"/>
                <w:sz w:val="20"/>
                <w:szCs w:val="20"/>
                <w:lang w:eastAsia="zh-CN"/>
              </w:rPr>
              <w:t xml:space="preserve">  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6433" w:rsidRPr="000A05D6" w:rsidRDefault="00486433" w:rsidP="005B2062">
            <w:pPr>
              <w:rPr>
                <w:rFonts w:ascii="微软雅黑" w:eastAsia="微软雅黑" w:hAnsi="微软雅黑"/>
                <w:sz w:val="20"/>
                <w:szCs w:val="20"/>
                <w:lang w:eastAsia="zh-CN"/>
              </w:rPr>
            </w:pPr>
            <w:r w:rsidRPr="000A05D6">
              <w:rPr>
                <w:rFonts w:ascii="微软雅黑" w:eastAsia="微软雅黑" w:hAnsi="微软雅黑" w:hint="eastAsia"/>
                <w:sz w:val="20"/>
                <w:szCs w:val="20"/>
                <w:lang w:eastAsia="zh-CN"/>
              </w:rPr>
              <w:t>职务/职称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6433" w:rsidRPr="000A05D6" w:rsidRDefault="00486433" w:rsidP="005B2062">
            <w:pPr>
              <w:rPr>
                <w:rFonts w:ascii="微软雅黑" w:eastAsia="微软雅黑" w:hAnsi="微软雅黑"/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86433" w:rsidRPr="000A05D6" w:rsidRDefault="00486433" w:rsidP="005B2062">
            <w:pPr>
              <w:rPr>
                <w:rFonts w:ascii="微软雅黑" w:eastAsia="微软雅黑" w:hAnsi="微软雅黑"/>
                <w:sz w:val="20"/>
                <w:szCs w:val="20"/>
                <w:lang w:eastAsia="zh-CN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  <w:lang w:eastAsia="zh-CN"/>
              </w:rPr>
              <w:t>电话/电邮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8" w:space="0" w:color="auto"/>
              <w:right w:val="doub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6433" w:rsidRPr="000A05D6" w:rsidRDefault="00486433" w:rsidP="005B2062">
            <w:pPr>
              <w:rPr>
                <w:rFonts w:ascii="微软雅黑" w:eastAsia="微软雅黑" w:hAnsi="微软雅黑"/>
                <w:sz w:val="20"/>
                <w:szCs w:val="20"/>
                <w:lang w:eastAsia="zh-CN"/>
              </w:rPr>
            </w:pPr>
          </w:p>
        </w:tc>
      </w:tr>
      <w:tr w:rsidR="00486433" w:rsidRPr="00D15F11" w:rsidTr="005B2062">
        <w:trPr>
          <w:trHeight w:val="485"/>
        </w:trPr>
        <w:tc>
          <w:tcPr>
            <w:tcW w:w="1080" w:type="dxa"/>
            <w:vMerge w:val="restart"/>
            <w:tcBorders>
              <w:top w:val="single" w:sz="8" w:space="0" w:color="auto"/>
              <w:left w:val="double" w:sz="12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6433" w:rsidRPr="000A05D6" w:rsidRDefault="00486433" w:rsidP="005B2062">
            <w:pPr>
              <w:jc w:val="center"/>
              <w:rPr>
                <w:rFonts w:ascii="微软雅黑" w:eastAsia="微软雅黑" w:hAnsi="微软雅黑" w:cs="Arial"/>
                <w:sz w:val="20"/>
                <w:szCs w:val="20"/>
                <w:lang w:eastAsia="zh-CN"/>
              </w:rPr>
            </w:pPr>
            <w:r w:rsidRPr="000A05D6">
              <w:rPr>
                <w:rFonts w:ascii="微软雅黑" w:eastAsia="微软雅黑" w:hAnsi="微软雅黑" w:cs="Arial" w:hint="eastAsia"/>
                <w:sz w:val="20"/>
                <w:szCs w:val="20"/>
                <w:lang w:eastAsia="zh-CN"/>
              </w:rPr>
              <w:t>参会人员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6433" w:rsidRPr="000A05D6" w:rsidRDefault="00486433" w:rsidP="005B2062">
            <w:pPr>
              <w:rPr>
                <w:rFonts w:ascii="微软雅黑" w:eastAsia="微软雅黑" w:hAnsi="微软雅黑" w:cs="Arial"/>
                <w:sz w:val="20"/>
                <w:szCs w:val="20"/>
                <w:lang w:eastAsia="zh-CN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6433" w:rsidRPr="000A05D6" w:rsidRDefault="00486433" w:rsidP="005B2062">
            <w:pPr>
              <w:rPr>
                <w:rFonts w:ascii="微软雅黑" w:eastAsia="微软雅黑" w:hAnsi="微软雅黑"/>
                <w:sz w:val="20"/>
                <w:szCs w:val="20"/>
                <w:lang w:eastAsia="zh-CN"/>
              </w:rPr>
            </w:pPr>
            <w:r w:rsidRPr="000A05D6">
              <w:rPr>
                <w:rFonts w:ascii="微软雅黑" w:eastAsia="微软雅黑" w:hAnsi="微软雅黑" w:hint="eastAsia"/>
                <w:sz w:val="20"/>
                <w:szCs w:val="20"/>
                <w:lang w:eastAsia="zh-CN"/>
              </w:rPr>
              <w:t>职务/职称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6433" w:rsidRPr="000A05D6" w:rsidRDefault="00486433" w:rsidP="005B2062">
            <w:pPr>
              <w:rPr>
                <w:rFonts w:ascii="微软雅黑" w:eastAsia="微软雅黑" w:hAnsi="微软雅黑"/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86433" w:rsidRPr="000A05D6" w:rsidRDefault="00486433" w:rsidP="005B2062">
            <w:pPr>
              <w:rPr>
                <w:rFonts w:ascii="微软雅黑" w:eastAsia="微软雅黑" w:hAnsi="微软雅黑"/>
                <w:sz w:val="20"/>
                <w:szCs w:val="20"/>
                <w:lang w:eastAsia="zh-CN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  <w:lang w:eastAsia="zh-CN"/>
              </w:rPr>
              <w:t>电话/电邮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8" w:space="0" w:color="auto"/>
              <w:right w:val="doub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6433" w:rsidRPr="000A05D6" w:rsidRDefault="00486433" w:rsidP="005B2062">
            <w:pPr>
              <w:rPr>
                <w:rFonts w:ascii="微软雅黑" w:eastAsia="微软雅黑" w:hAnsi="微软雅黑"/>
                <w:sz w:val="20"/>
                <w:szCs w:val="20"/>
                <w:lang w:eastAsia="zh-CN"/>
              </w:rPr>
            </w:pPr>
          </w:p>
        </w:tc>
        <w:tc>
          <w:tcPr>
            <w:tcW w:w="2454" w:type="dxa"/>
            <w:vAlign w:val="center"/>
          </w:tcPr>
          <w:p w:rsidR="00486433" w:rsidRPr="000A05D6" w:rsidRDefault="00486433" w:rsidP="005B2062">
            <w:pPr>
              <w:rPr>
                <w:rFonts w:ascii="微软雅黑" w:eastAsia="微软雅黑" w:hAnsi="微软雅黑"/>
                <w:sz w:val="20"/>
                <w:szCs w:val="20"/>
                <w:lang w:eastAsia="zh-CN"/>
              </w:rPr>
            </w:pPr>
          </w:p>
        </w:tc>
      </w:tr>
      <w:tr w:rsidR="00486433" w:rsidRPr="00D15F11" w:rsidTr="005B2062">
        <w:trPr>
          <w:gridAfter w:val="1"/>
          <w:wAfter w:w="2454" w:type="dxa"/>
          <w:trHeight w:val="466"/>
        </w:trPr>
        <w:tc>
          <w:tcPr>
            <w:tcW w:w="1080" w:type="dxa"/>
            <w:vMerge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86433" w:rsidRPr="000A05D6" w:rsidRDefault="00486433" w:rsidP="005B2062">
            <w:pPr>
              <w:jc w:val="center"/>
              <w:rPr>
                <w:rFonts w:ascii="微软雅黑" w:eastAsia="微软雅黑" w:hAnsi="微软雅黑" w:cs="Arial"/>
                <w:sz w:val="20"/>
                <w:szCs w:val="20"/>
                <w:lang w:eastAsia="zh-CN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6433" w:rsidRPr="000A05D6" w:rsidRDefault="00486433" w:rsidP="005B2062">
            <w:pPr>
              <w:tabs>
                <w:tab w:val="num" w:pos="1276"/>
              </w:tabs>
              <w:rPr>
                <w:rFonts w:ascii="微软雅黑" w:eastAsia="微软雅黑" w:hAnsi="微软雅黑" w:cs="Arial"/>
                <w:sz w:val="20"/>
                <w:szCs w:val="20"/>
                <w:lang w:eastAsia="zh-CN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6433" w:rsidRPr="000A05D6" w:rsidRDefault="00486433" w:rsidP="005B2062">
            <w:pPr>
              <w:tabs>
                <w:tab w:val="num" w:pos="1276"/>
              </w:tabs>
              <w:rPr>
                <w:rFonts w:ascii="微软雅黑" w:eastAsia="微软雅黑" w:hAnsi="微软雅黑"/>
                <w:sz w:val="20"/>
                <w:szCs w:val="20"/>
              </w:rPr>
            </w:pPr>
            <w:r w:rsidRPr="000A05D6">
              <w:rPr>
                <w:rFonts w:ascii="微软雅黑" w:eastAsia="微软雅黑" w:hAnsi="微软雅黑" w:hint="eastAsia"/>
                <w:sz w:val="20"/>
                <w:szCs w:val="20"/>
                <w:lang w:eastAsia="zh-CN"/>
              </w:rPr>
              <w:t>职务/职称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6433" w:rsidRPr="000A05D6" w:rsidRDefault="00486433" w:rsidP="005B2062">
            <w:pPr>
              <w:tabs>
                <w:tab w:val="num" w:pos="1276"/>
              </w:tabs>
              <w:rPr>
                <w:rFonts w:ascii="微软雅黑" w:eastAsia="微软雅黑" w:hAnsi="微软雅黑"/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86433" w:rsidRPr="000A05D6" w:rsidRDefault="00486433" w:rsidP="005B2062">
            <w:pPr>
              <w:tabs>
                <w:tab w:val="num" w:pos="1276"/>
              </w:tabs>
              <w:rPr>
                <w:rFonts w:ascii="微软雅黑" w:eastAsia="微软雅黑" w:hAnsi="微软雅黑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  <w:lang w:eastAsia="zh-CN"/>
              </w:rPr>
              <w:t>电话/电邮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8" w:space="0" w:color="auto"/>
              <w:right w:val="doub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6433" w:rsidRPr="000A05D6" w:rsidRDefault="00486433" w:rsidP="005B2062">
            <w:pPr>
              <w:tabs>
                <w:tab w:val="num" w:pos="1276"/>
              </w:tabs>
              <w:rPr>
                <w:rFonts w:ascii="微软雅黑" w:eastAsia="微软雅黑" w:hAnsi="微软雅黑"/>
                <w:sz w:val="20"/>
                <w:szCs w:val="20"/>
                <w:lang w:eastAsia="zh-CN"/>
              </w:rPr>
            </w:pPr>
          </w:p>
        </w:tc>
      </w:tr>
      <w:tr w:rsidR="00486433" w:rsidRPr="00D15F11" w:rsidTr="005B2062">
        <w:trPr>
          <w:gridAfter w:val="1"/>
          <w:wAfter w:w="2454" w:type="dxa"/>
          <w:trHeight w:val="965"/>
        </w:trPr>
        <w:tc>
          <w:tcPr>
            <w:tcW w:w="1080" w:type="dxa"/>
            <w:tcBorders>
              <w:top w:val="single" w:sz="4" w:space="0" w:color="auto"/>
              <w:left w:val="doub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6433" w:rsidRPr="000A05D6" w:rsidRDefault="00486433" w:rsidP="005B2062">
            <w:pPr>
              <w:tabs>
                <w:tab w:val="num" w:pos="1276"/>
              </w:tabs>
              <w:spacing w:line="400" w:lineRule="exact"/>
              <w:jc w:val="center"/>
              <w:rPr>
                <w:rFonts w:ascii="微软雅黑" w:eastAsia="微软雅黑" w:hAnsi="微软雅黑"/>
                <w:bCs/>
                <w:color w:val="000000"/>
                <w:sz w:val="20"/>
                <w:szCs w:val="20"/>
              </w:rPr>
            </w:pPr>
            <w:r w:rsidRPr="000A05D6">
              <w:rPr>
                <w:rFonts w:ascii="微软雅黑" w:eastAsia="微软雅黑" w:hAnsi="微软雅黑" w:hint="eastAsia"/>
                <w:bCs/>
                <w:color w:val="000000"/>
                <w:sz w:val="20"/>
                <w:szCs w:val="20"/>
              </w:rPr>
              <w:t>学校基本信息反馈</w:t>
            </w:r>
          </w:p>
        </w:tc>
        <w:tc>
          <w:tcPr>
            <w:tcW w:w="8604" w:type="dxa"/>
            <w:gridSpan w:val="5"/>
            <w:tcBorders>
              <w:top w:val="nil"/>
              <w:left w:val="nil"/>
              <w:bottom w:val="single" w:sz="8" w:space="0" w:color="auto"/>
              <w:right w:val="doub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6433" w:rsidRPr="000A05D6" w:rsidRDefault="00486433" w:rsidP="005B2062">
            <w:pPr>
              <w:tabs>
                <w:tab w:val="num" w:pos="1276"/>
              </w:tabs>
              <w:spacing w:line="400" w:lineRule="exact"/>
              <w:rPr>
                <w:rFonts w:ascii="微软雅黑" w:eastAsia="微软雅黑" w:hAnsi="微软雅黑"/>
                <w:bCs/>
                <w:color w:val="000000"/>
                <w:sz w:val="20"/>
                <w:szCs w:val="20"/>
              </w:rPr>
            </w:pPr>
            <w:r w:rsidRPr="000A05D6">
              <w:rPr>
                <w:rFonts w:ascii="微软雅黑" w:eastAsia="微软雅黑" w:hAnsi="微软雅黑"/>
                <w:bCs/>
                <w:color w:val="000000"/>
                <w:sz w:val="20"/>
                <w:szCs w:val="20"/>
              </w:rPr>
              <w:t>学校目前有进行市场转型产品升级的计划吗？</w:t>
            </w:r>
            <w:r>
              <w:rPr>
                <w:rFonts w:ascii="微软雅黑" w:eastAsia="微软雅黑" w:hAnsi="微软雅黑" w:hint="eastAsia"/>
                <w:bCs/>
                <w:color w:val="000000"/>
                <w:sz w:val="20"/>
                <w:szCs w:val="20"/>
                <w:lang w:eastAsia="zh-CN"/>
              </w:rPr>
              <w:t xml:space="preserve">       </w:t>
            </w:r>
            <w:r w:rsidR="00125A00">
              <w:rPr>
                <w:rFonts w:ascii="微软雅黑" w:eastAsia="微软雅黑" w:hAnsi="微软雅黑" w:hint="eastAsia"/>
                <w:bCs/>
                <w:color w:val="000000"/>
                <w:sz w:val="20"/>
                <w:szCs w:val="20"/>
                <w:lang w:eastAsia="zh-CN"/>
              </w:rPr>
              <w:t xml:space="preserve">                    </w:t>
            </w:r>
            <w:r w:rsidRPr="000A05D6">
              <w:rPr>
                <w:rFonts w:ascii="微软雅黑" w:eastAsia="微软雅黑" w:hAnsi="微软雅黑"/>
                <w:sz w:val="20"/>
                <w:szCs w:val="20"/>
              </w:rPr>
              <w:t>□</w:t>
            </w:r>
            <w:r>
              <w:rPr>
                <w:rFonts w:ascii="微软雅黑" w:eastAsia="微软雅黑" w:hAnsi="微软雅黑" w:hint="eastAsia"/>
                <w:sz w:val="20"/>
                <w:szCs w:val="20"/>
                <w:lang w:eastAsia="zh-CN"/>
              </w:rPr>
              <w:t xml:space="preserve"> </w:t>
            </w:r>
            <w:r w:rsidRPr="000A05D6">
              <w:rPr>
                <w:rFonts w:ascii="微软雅黑" w:eastAsia="微软雅黑" w:hAnsi="微软雅黑"/>
                <w:bCs/>
                <w:color w:val="000000"/>
                <w:sz w:val="20"/>
                <w:szCs w:val="20"/>
              </w:rPr>
              <w:t xml:space="preserve">是    </w:t>
            </w:r>
            <w:r w:rsidRPr="000A05D6">
              <w:rPr>
                <w:rFonts w:ascii="微软雅黑" w:eastAsia="微软雅黑" w:hAnsi="微软雅黑"/>
                <w:sz w:val="20"/>
                <w:szCs w:val="20"/>
              </w:rPr>
              <w:t>□</w:t>
            </w:r>
            <w:r>
              <w:rPr>
                <w:rFonts w:ascii="微软雅黑" w:eastAsia="微软雅黑" w:hAnsi="微软雅黑" w:hint="eastAsia"/>
                <w:sz w:val="20"/>
                <w:szCs w:val="20"/>
                <w:lang w:eastAsia="zh-CN"/>
              </w:rPr>
              <w:t xml:space="preserve"> </w:t>
            </w:r>
            <w:r w:rsidRPr="000A05D6">
              <w:rPr>
                <w:rFonts w:ascii="微软雅黑" w:eastAsia="微软雅黑" w:hAnsi="微软雅黑"/>
                <w:bCs/>
                <w:color w:val="000000"/>
                <w:sz w:val="20"/>
                <w:szCs w:val="20"/>
              </w:rPr>
              <w:t>否</w:t>
            </w:r>
          </w:p>
          <w:p w:rsidR="00486433" w:rsidRDefault="00486433" w:rsidP="005B2062">
            <w:pPr>
              <w:tabs>
                <w:tab w:val="num" w:pos="1276"/>
              </w:tabs>
              <w:spacing w:line="400" w:lineRule="exact"/>
              <w:rPr>
                <w:rFonts w:ascii="微软雅黑" w:eastAsia="微软雅黑" w:hAnsi="微软雅黑"/>
                <w:bCs/>
                <w:color w:val="000000"/>
                <w:sz w:val="20"/>
                <w:szCs w:val="20"/>
                <w:lang w:eastAsia="zh-CN"/>
              </w:rPr>
            </w:pPr>
            <w:r w:rsidRPr="000A05D6">
              <w:rPr>
                <w:rFonts w:ascii="微软雅黑" w:eastAsia="微软雅黑" w:hAnsi="微软雅黑"/>
                <w:bCs/>
                <w:color w:val="000000"/>
                <w:sz w:val="20"/>
                <w:szCs w:val="20"/>
              </w:rPr>
              <w:t>学校目前配备开设数字化课程的硬件设备（互动白板或一体机）吗？</w:t>
            </w:r>
            <w:r>
              <w:rPr>
                <w:rFonts w:ascii="微软雅黑" w:eastAsia="微软雅黑" w:hAnsi="微软雅黑" w:hint="eastAsia"/>
                <w:bCs/>
                <w:color w:val="000000"/>
                <w:sz w:val="20"/>
                <w:szCs w:val="20"/>
                <w:lang w:eastAsia="zh-CN"/>
              </w:rPr>
              <w:t xml:space="preserve">       </w:t>
            </w:r>
            <w:r w:rsidRPr="000A05D6">
              <w:rPr>
                <w:rFonts w:ascii="微软雅黑" w:eastAsia="微软雅黑" w:hAnsi="微软雅黑"/>
                <w:sz w:val="20"/>
                <w:szCs w:val="20"/>
              </w:rPr>
              <w:t>□</w:t>
            </w:r>
            <w:r>
              <w:rPr>
                <w:rFonts w:ascii="微软雅黑" w:eastAsia="微软雅黑" w:hAnsi="微软雅黑" w:hint="eastAsia"/>
                <w:sz w:val="20"/>
                <w:szCs w:val="20"/>
                <w:lang w:eastAsia="zh-CN"/>
              </w:rPr>
              <w:t xml:space="preserve"> </w:t>
            </w:r>
            <w:r w:rsidRPr="000A05D6">
              <w:rPr>
                <w:rFonts w:ascii="微软雅黑" w:eastAsia="微软雅黑" w:hAnsi="微软雅黑"/>
                <w:bCs/>
                <w:color w:val="000000"/>
                <w:sz w:val="20"/>
                <w:szCs w:val="20"/>
              </w:rPr>
              <w:t xml:space="preserve">是    </w:t>
            </w:r>
            <w:r w:rsidRPr="000A05D6">
              <w:rPr>
                <w:rFonts w:ascii="微软雅黑" w:eastAsia="微软雅黑" w:hAnsi="微软雅黑"/>
                <w:sz w:val="20"/>
                <w:szCs w:val="20"/>
              </w:rPr>
              <w:t>□</w:t>
            </w:r>
            <w:r>
              <w:rPr>
                <w:rFonts w:ascii="微软雅黑" w:eastAsia="微软雅黑" w:hAnsi="微软雅黑" w:hint="eastAsia"/>
                <w:sz w:val="20"/>
                <w:szCs w:val="20"/>
                <w:lang w:eastAsia="zh-CN"/>
              </w:rPr>
              <w:t xml:space="preserve"> </w:t>
            </w:r>
            <w:r w:rsidRPr="000A05D6">
              <w:rPr>
                <w:rFonts w:ascii="微软雅黑" w:eastAsia="微软雅黑" w:hAnsi="微软雅黑"/>
                <w:bCs/>
                <w:color w:val="000000"/>
                <w:sz w:val="20"/>
                <w:szCs w:val="20"/>
              </w:rPr>
              <w:t>否</w:t>
            </w:r>
          </w:p>
          <w:p w:rsidR="00486433" w:rsidRPr="000A05D6" w:rsidRDefault="00486433" w:rsidP="006009BB">
            <w:pPr>
              <w:tabs>
                <w:tab w:val="num" w:pos="1276"/>
              </w:tabs>
              <w:spacing w:line="400" w:lineRule="exact"/>
              <w:rPr>
                <w:rFonts w:ascii="微软雅黑" w:eastAsia="微软雅黑" w:hAnsi="微软雅黑"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微软雅黑" w:eastAsia="微软雅黑" w:hAnsi="微软雅黑" w:hint="eastAsia"/>
                <w:bCs/>
                <w:color w:val="000000"/>
                <w:sz w:val="20"/>
                <w:szCs w:val="20"/>
                <w:lang w:eastAsia="zh-CN"/>
              </w:rPr>
              <w:t>学校</w:t>
            </w:r>
            <w:r w:rsidR="006009BB">
              <w:rPr>
                <w:rFonts w:ascii="微软雅黑" w:eastAsia="微软雅黑" w:hAnsi="微软雅黑" w:hint="eastAsia"/>
                <w:bCs/>
                <w:color w:val="000000"/>
                <w:sz w:val="20"/>
                <w:szCs w:val="20"/>
                <w:lang w:eastAsia="zh-CN"/>
              </w:rPr>
              <w:t>是否安排老师参加第二天看课指导（该项仅针对已签约学校）</w:t>
            </w:r>
            <w:r>
              <w:rPr>
                <w:rFonts w:ascii="微软雅黑" w:eastAsia="微软雅黑" w:hAnsi="微软雅黑" w:hint="eastAsia"/>
                <w:bCs/>
                <w:color w:val="000000"/>
                <w:sz w:val="20"/>
                <w:szCs w:val="20"/>
                <w:lang w:eastAsia="zh-CN"/>
              </w:rPr>
              <w:t xml:space="preserve">？ </w:t>
            </w:r>
            <w:r w:rsidR="00125A00">
              <w:rPr>
                <w:rFonts w:ascii="微软雅黑" w:eastAsia="微软雅黑" w:hAnsi="微软雅黑" w:hint="eastAsia"/>
                <w:bCs/>
                <w:color w:val="000000"/>
                <w:sz w:val="20"/>
                <w:szCs w:val="20"/>
                <w:lang w:eastAsia="zh-CN"/>
              </w:rPr>
              <w:t xml:space="preserve">      </w:t>
            </w:r>
            <w:r w:rsidR="006009BB" w:rsidRPr="000A05D6">
              <w:rPr>
                <w:rFonts w:ascii="微软雅黑" w:eastAsia="微软雅黑" w:hAnsi="微软雅黑"/>
                <w:sz w:val="20"/>
                <w:szCs w:val="20"/>
              </w:rPr>
              <w:t>□</w:t>
            </w:r>
            <w:r w:rsidR="006009BB">
              <w:rPr>
                <w:rFonts w:ascii="微软雅黑" w:eastAsia="微软雅黑" w:hAnsi="微软雅黑" w:hint="eastAsia"/>
                <w:sz w:val="20"/>
                <w:szCs w:val="20"/>
                <w:lang w:eastAsia="zh-CN"/>
              </w:rPr>
              <w:t xml:space="preserve"> </w:t>
            </w:r>
            <w:r w:rsidR="006009BB" w:rsidRPr="000A05D6">
              <w:rPr>
                <w:rFonts w:ascii="微软雅黑" w:eastAsia="微软雅黑" w:hAnsi="微软雅黑"/>
                <w:bCs/>
                <w:color w:val="000000"/>
                <w:sz w:val="20"/>
                <w:szCs w:val="20"/>
              </w:rPr>
              <w:t xml:space="preserve">是    </w:t>
            </w:r>
            <w:r w:rsidR="006009BB" w:rsidRPr="000A05D6">
              <w:rPr>
                <w:rFonts w:ascii="微软雅黑" w:eastAsia="微软雅黑" w:hAnsi="微软雅黑"/>
                <w:sz w:val="20"/>
                <w:szCs w:val="20"/>
              </w:rPr>
              <w:t>□</w:t>
            </w:r>
            <w:r w:rsidR="006009BB">
              <w:rPr>
                <w:rFonts w:ascii="微软雅黑" w:eastAsia="微软雅黑" w:hAnsi="微软雅黑" w:hint="eastAsia"/>
                <w:sz w:val="20"/>
                <w:szCs w:val="20"/>
                <w:lang w:eastAsia="zh-CN"/>
              </w:rPr>
              <w:t xml:space="preserve"> </w:t>
            </w:r>
            <w:r w:rsidR="006009BB" w:rsidRPr="000A05D6">
              <w:rPr>
                <w:rFonts w:ascii="微软雅黑" w:eastAsia="微软雅黑" w:hAnsi="微软雅黑"/>
                <w:bCs/>
                <w:color w:val="000000"/>
                <w:sz w:val="20"/>
                <w:szCs w:val="20"/>
              </w:rPr>
              <w:t>否</w:t>
            </w:r>
            <w:r w:rsidRPr="000A05D6">
              <w:rPr>
                <w:rFonts w:ascii="微软雅黑" w:eastAsia="微软雅黑" w:hAnsi="微软雅黑"/>
                <w:bCs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微软雅黑" w:eastAsia="微软雅黑" w:hAnsi="微软雅黑" w:hint="eastAsia"/>
                <w:bCs/>
                <w:color w:val="00000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hint="eastAsia"/>
                <w:sz w:val="20"/>
                <w:szCs w:val="20"/>
                <w:lang w:eastAsia="zh-CN"/>
              </w:rPr>
              <w:t xml:space="preserve"> </w:t>
            </w:r>
          </w:p>
        </w:tc>
      </w:tr>
      <w:tr w:rsidR="00486433" w:rsidRPr="00D15F11" w:rsidTr="005B2062">
        <w:trPr>
          <w:gridAfter w:val="1"/>
          <w:wAfter w:w="2454" w:type="dxa"/>
          <w:trHeight w:val="480"/>
        </w:trPr>
        <w:tc>
          <w:tcPr>
            <w:tcW w:w="1080" w:type="dxa"/>
            <w:tcBorders>
              <w:left w:val="doub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6433" w:rsidRPr="000A05D6" w:rsidRDefault="00486433" w:rsidP="005B2062">
            <w:pPr>
              <w:tabs>
                <w:tab w:val="num" w:pos="1276"/>
              </w:tabs>
              <w:spacing w:line="400" w:lineRule="exact"/>
              <w:jc w:val="center"/>
              <w:rPr>
                <w:rFonts w:ascii="微软雅黑" w:eastAsia="微软雅黑" w:hAnsi="微软雅黑"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微软雅黑" w:eastAsia="微软雅黑" w:hAnsi="微软雅黑" w:hint="eastAsia"/>
                <w:bCs/>
                <w:color w:val="000000"/>
                <w:sz w:val="20"/>
                <w:szCs w:val="20"/>
                <w:lang w:eastAsia="zh-CN"/>
              </w:rPr>
              <w:t>其他说明</w:t>
            </w:r>
          </w:p>
        </w:tc>
        <w:tc>
          <w:tcPr>
            <w:tcW w:w="8604" w:type="dxa"/>
            <w:gridSpan w:val="5"/>
            <w:tcBorders>
              <w:top w:val="nil"/>
              <w:left w:val="nil"/>
              <w:bottom w:val="single" w:sz="8" w:space="0" w:color="auto"/>
              <w:right w:val="doub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6433" w:rsidRPr="00A44A7B" w:rsidRDefault="00486433" w:rsidP="005B2062">
            <w:pPr>
              <w:tabs>
                <w:tab w:val="num" w:pos="1276"/>
              </w:tabs>
              <w:spacing w:line="400" w:lineRule="exact"/>
              <w:rPr>
                <w:rFonts w:ascii="微软雅黑" w:eastAsia="微软雅黑" w:hAnsi="微软雅黑" w:cs="Arial"/>
                <w:b/>
                <w:sz w:val="18"/>
                <w:szCs w:val="18"/>
                <w:lang w:eastAsia="zh-CN"/>
              </w:rPr>
            </w:pPr>
          </w:p>
        </w:tc>
      </w:tr>
      <w:tr w:rsidR="00486433" w:rsidRPr="00D15F11" w:rsidTr="005B2062">
        <w:trPr>
          <w:gridAfter w:val="1"/>
          <w:wAfter w:w="2454" w:type="dxa"/>
          <w:trHeight w:val="925"/>
        </w:trPr>
        <w:tc>
          <w:tcPr>
            <w:tcW w:w="9684" w:type="dxa"/>
            <w:gridSpan w:val="6"/>
            <w:tcBorders>
              <w:top w:val="nil"/>
              <w:left w:val="double" w:sz="12" w:space="0" w:color="auto"/>
              <w:bottom w:val="double" w:sz="12" w:space="0" w:color="auto"/>
              <w:right w:val="doub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6433" w:rsidRPr="000A05D6" w:rsidRDefault="00486433" w:rsidP="005B2062">
            <w:pPr>
              <w:tabs>
                <w:tab w:val="num" w:pos="1276"/>
              </w:tabs>
              <w:spacing w:line="400" w:lineRule="exact"/>
              <w:rPr>
                <w:rFonts w:ascii="微软雅黑" w:eastAsia="微软雅黑" w:hAnsi="微软雅黑"/>
                <w:bCs/>
                <w:color w:val="000000"/>
                <w:sz w:val="20"/>
                <w:szCs w:val="20"/>
              </w:rPr>
            </w:pPr>
            <w:r w:rsidRPr="000A05D6">
              <w:rPr>
                <w:rFonts w:ascii="微软雅黑" w:eastAsia="微软雅黑" w:hAnsi="微软雅黑" w:hint="eastAsia"/>
                <w:bCs/>
                <w:color w:val="000000"/>
                <w:sz w:val="20"/>
                <w:szCs w:val="20"/>
              </w:rPr>
              <w:t>备  注：每所学校参会人数最多为3人，由于会议参会人数限制，请及时发送回执</w:t>
            </w:r>
            <w:r w:rsidRPr="000A05D6">
              <w:rPr>
                <w:rFonts w:ascii="微软雅黑" w:eastAsia="微软雅黑" w:hAnsi="微软雅黑" w:hint="eastAsia"/>
                <w:bCs/>
                <w:color w:val="000000"/>
                <w:sz w:val="20"/>
                <w:szCs w:val="20"/>
                <w:lang w:eastAsia="zh-CN"/>
              </w:rPr>
              <w:t>（1月</w:t>
            </w:r>
            <w:r w:rsidR="00F75C2B">
              <w:rPr>
                <w:rFonts w:ascii="微软雅黑" w:eastAsia="微软雅黑" w:hAnsi="微软雅黑" w:hint="eastAsia"/>
                <w:bCs/>
                <w:color w:val="000000"/>
                <w:sz w:val="20"/>
                <w:szCs w:val="20"/>
                <w:lang w:eastAsia="zh-CN"/>
              </w:rPr>
              <w:t>8</w:t>
            </w:r>
            <w:r>
              <w:rPr>
                <w:rFonts w:ascii="微软雅黑" w:eastAsia="微软雅黑" w:hAnsi="微软雅黑" w:hint="eastAsia"/>
                <w:bCs/>
                <w:color w:val="000000"/>
                <w:sz w:val="20"/>
                <w:szCs w:val="20"/>
                <w:lang w:eastAsia="zh-CN"/>
              </w:rPr>
              <w:t>日</w:t>
            </w:r>
            <w:r w:rsidRPr="000A05D6">
              <w:rPr>
                <w:rFonts w:ascii="微软雅黑" w:eastAsia="微软雅黑" w:hAnsi="微软雅黑" w:hint="eastAsia"/>
                <w:bCs/>
                <w:color w:val="000000"/>
                <w:sz w:val="20"/>
                <w:szCs w:val="20"/>
                <w:lang w:eastAsia="zh-CN"/>
              </w:rPr>
              <w:t>前传回）</w:t>
            </w:r>
            <w:r w:rsidRPr="000A05D6">
              <w:rPr>
                <w:rFonts w:ascii="微软雅黑" w:eastAsia="微软雅黑" w:hAnsi="微软雅黑" w:hint="eastAsia"/>
                <w:bCs/>
                <w:color w:val="000000"/>
                <w:sz w:val="20"/>
                <w:szCs w:val="20"/>
              </w:rPr>
              <w:t>。</w:t>
            </w:r>
          </w:p>
          <w:p w:rsidR="00486433" w:rsidRPr="000A05D6" w:rsidRDefault="00077839" w:rsidP="00077839">
            <w:pPr>
              <w:tabs>
                <w:tab w:val="num" w:pos="1276"/>
              </w:tabs>
              <w:spacing w:line="400" w:lineRule="exact"/>
              <w:rPr>
                <w:rFonts w:ascii="微软雅黑" w:eastAsia="微软雅黑" w:hAnsi="微软雅黑"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微软雅黑" w:eastAsia="微软雅黑" w:hAnsi="微软雅黑" w:hint="eastAsia"/>
                <w:bCs/>
                <w:color w:val="000000"/>
                <w:sz w:val="20"/>
                <w:szCs w:val="20"/>
                <w:lang w:eastAsia="zh-CN"/>
              </w:rPr>
              <w:t>上海</w:t>
            </w:r>
            <w:r w:rsidR="00612766">
              <w:rPr>
                <w:rFonts w:ascii="微软雅黑" w:eastAsia="微软雅黑" w:hAnsi="微软雅黑" w:hint="eastAsia"/>
                <w:bCs/>
                <w:color w:val="000000"/>
                <w:sz w:val="20"/>
                <w:szCs w:val="20"/>
                <w:lang w:eastAsia="zh-CN"/>
              </w:rPr>
              <w:t>站</w:t>
            </w:r>
            <w:r w:rsidR="00486433">
              <w:rPr>
                <w:rFonts w:ascii="微软雅黑" w:eastAsia="微软雅黑" w:hAnsi="微软雅黑" w:hint="eastAsia"/>
                <w:bCs/>
                <w:color w:val="000000"/>
                <w:sz w:val="20"/>
                <w:szCs w:val="20"/>
                <w:lang w:eastAsia="zh-CN"/>
              </w:rPr>
              <w:t>会务组</w:t>
            </w:r>
            <w:r w:rsidR="00486433" w:rsidRPr="000A05D6">
              <w:rPr>
                <w:rFonts w:ascii="微软雅黑" w:eastAsia="微软雅黑" w:hAnsi="微软雅黑"/>
                <w:bCs/>
                <w:color w:val="000000"/>
                <w:sz w:val="20"/>
                <w:szCs w:val="20"/>
              </w:rPr>
              <w:t>联系人：</w:t>
            </w:r>
            <w:r>
              <w:rPr>
                <w:rFonts w:ascii="微软雅黑" w:eastAsia="微软雅黑" w:hAnsi="微软雅黑" w:hint="eastAsia"/>
                <w:bCs/>
                <w:color w:val="000000"/>
                <w:sz w:val="20"/>
                <w:szCs w:val="20"/>
                <w:lang w:eastAsia="zh-CN"/>
              </w:rPr>
              <w:t>陈营辉</w:t>
            </w:r>
            <w:r w:rsidR="00486433" w:rsidRPr="000A05D6">
              <w:rPr>
                <w:rFonts w:ascii="微软雅黑" w:eastAsia="微软雅黑" w:hAnsi="微软雅黑"/>
                <w:bCs/>
                <w:color w:val="000000"/>
                <w:sz w:val="20"/>
                <w:szCs w:val="20"/>
              </w:rPr>
              <w:t xml:space="preserve">     </w:t>
            </w:r>
            <w:r w:rsidR="00125A00">
              <w:rPr>
                <w:rFonts w:ascii="微软雅黑" w:eastAsia="微软雅黑" w:hAnsi="微软雅黑" w:hint="eastAsia"/>
                <w:bCs/>
                <w:color w:val="000000"/>
                <w:sz w:val="20"/>
                <w:szCs w:val="20"/>
                <w:lang w:eastAsia="zh-CN"/>
              </w:rPr>
              <w:t xml:space="preserve"> </w:t>
            </w:r>
            <w:r w:rsidR="00486433" w:rsidRPr="000A05D6">
              <w:rPr>
                <w:rFonts w:ascii="微软雅黑" w:eastAsia="微软雅黑" w:hAnsi="微软雅黑"/>
                <w:bCs/>
                <w:color w:val="000000"/>
                <w:sz w:val="20"/>
                <w:szCs w:val="20"/>
              </w:rPr>
              <w:t>手机:</w:t>
            </w:r>
            <w:r>
              <w:rPr>
                <w:rFonts w:ascii="微软雅黑" w:eastAsia="微软雅黑" w:hAnsi="微软雅黑" w:hint="eastAsia"/>
                <w:bCs/>
                <w:color w:val="000000"/>
                <w:sz w:val="20"/>
                <w:szCs w:val="20"/>
              </w:rPr>
              <w:t xml:space="preserve"> </w:t>
            </w:r>
            <w:r w:rsidRPr="00077839">
              <w:rPr>
                <w:rFonts w:ascii="微软雅黑" w:eastAsia="微软雅黑" w:hAnsi="微软雅黑" w:hint="eastAsia"/>
                <w:bCs/>
                <w:color w:val="000000"/>
                <w:sz w:val="20"/>
                <w:szCs w:val="20"/>
              </w:rPr>
              <w:t>13816017862</w:t>
            </w:r>
            <w:r w:rsidR="00486433" w:rsidRPr="000A05D6">
              <w:rPr>
                <w:rFonts w:ascii="微软雅黑" w:eastAsia="微软雅黑" w:hAnsi="微软雅黑"/>
                <w:bCs/>
                <w:color w:val="000000"/>
                <w:sz w:val="20"/>
                <w:szCs w:val="20"/>
              </w:rPr>
              <w:t xml:space="preserve">   邮件：</w:t>
            </w:r>
            <w:hyperlink r:id="rId7" w:history="1">
              <w:r w:rsidRPr="0025187F">
                <w:rPr>
                  <w:rStyle w:val="a6"/>
                  <w:rFonts w:ascii="微软雅黑" w:eastAsia="微软雅黑" w:hAnsi="微软雅黑" w:hint="eastAsia"/>
                  <w:bCs/>
                  <w:sz w:val="20"/>
                  <w:szCs w:val="20"/>
                  <w:lang w:eastAsia="zh-CN"/>
                </w:rPr>
                <w:t>mark.chen</w:t>
              </w:r>
              <w:r w:rsidRPr="0025187F">
                <w:rPr>
                  <w:rStyle w:val="a6"/>
                  <w:rFonts w:ascii="微软雅黑" w:eastAsia="微软雅黑" w:hAnsi="微软雅黑"/>
                  <w:bCs/>
                  <w:sz w:val="20"/>
                  <w:szCs w:val="20"/>
                </w:rPr>
                <w:t>@</w:t>
              </w:r>
              <w:r w:rsidRPr="0025187F">
                <w:rPr>
                  <w:rStyle w:val="a6"/>
                  <w:rFonts w:ascii="微软雅黑" w:eastAsia="微软雅黑" w:hAnsi="微软雅黑" w:hint="eastAsia"/>
                  <w:bCs/>
                  <w:sz w:val="20"/>
                  <w:szCs w:val="20"/>
                  <w:lang w:eastAsia="zh-CN"/>
                </w:rPr>
                <w:t>saybot</w:t>
              </w:r>
              <w:r w:rsidRPr="0025187F">
                <w:rPr>
                  <w:rStyle w:val="a6"/>
                  <w:rFonts w:ascii="微软雅黑" w:eastAsia="微软雅黑" w:hAnsi="微软雅黑"/>
                  <w:bCs/>
                  <w:sz w:val="20"/>
                  <w:szCs w:val="20"/>
                </w:rPr>
                <w:t>.</w:t>
              </w:r>
              <w:r w:rsidRPr="0025187F">
                <w:rPr>
                  <w:rStyle w:val="a6"/>
                  <w:rFonts w:ascii="微软雅黑" w:eastAsia="微软雅黑" w:hAnsi="微软雅黑" w:hint="eastAsia"/>
                  <w:bCs/>
                  <w:sz w:val="20"/>
                  <w:szCs w:val="20"/>
                </w:rPr>
                <w:t>com</w:t>
              </w:r>
            </w:hyperlink>
          </w:p>
        </w:tc>
      </w:tr>
    </w:tbl>
    <w:p w:rsidR="00837A47" w:rsidRPr="00077839" w:rsidRDefault="00837A47"/>
    <w:sectPr w:rsidR="00837A47" w:rsidRPr="00077839" w:rsidSect="00125A00">
      <w:headerReference w:type="default" r:id="rId8"/>
      <w:footerReference w:type="default" r:id="rId9"/>
      <w:pgSz w:w="11906" w:h="16838"/>
      <w:pgMar w:top="709" w:right="707" w:bottom="709" w:left="1134" w:header="851" w:footer="567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447D" w:rsidRDefault="0004447D" w:rsidP="005B2062">
      <w:pPr>
        <w:ind w:firstLine="420"/>
      </w:pPr>
      <w:r>
        <w:separator/>
      </w:r>
    </w:p>
  </w:endnote>
  <w:endnote w:type="continuationSeparator" w:id="1">
    <w:p w:rsidR="0004447D" w:rsidRDefault="0004447D" w:rsidP="005B2062">
      <w:pPr>
        <w:ind w:firstLine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5A00" w:rsidRPr="00125A00" w:rsidRDefault="00125A00" w:rsidP="00125A00">
    <w:pPr>
      <w:pStyle w:val="a5"/>
      <w:jc w:val="center"/>
      <w:rPr>
        <w:rFonts w:ascii="微软雅黑" w:eastAsia="微软雅黑" w:hAnsi="微软雅黑"/>
        <w:b/>
        <w:sz w:val="22"/>
        <w:lang w:eastAsia="zh-CN"/>
      </w:rPr>
    </w:pPr>
    <w:r w:rsidRPr="00125A00">
      <w:rPr>
        <w:rFonts w:ascii="微软雅黑" w:eastAsia="微软雅黑" w:hAnsi="微软雅黑" w:hint="eastAsia"/>
        <w:b/>
        <w:sz w:val="22"/>
        <w:lang w:eastAsia="zh-CN"/>
      </w:rPr>
      <w:t>爱乐奇 爱学习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447D" w:rsidRDefault="0004447D" w:rsidP="005B2062">
      <w:pPr>
        <w:ind w:firstLine="420"/>
      </w:pPr>
      <w:r>
        <w:separator/>
      </w:r>
    </w:p>
  </w:footnote>
  <w:footnote w:type="continuationSeparator" w:id="1">
    <w:p w:rsidR="0004447D" w:rsidRDefault="0004447D" w:rsidP="005B2062">
      <w:pPr>
        <w:ind w:firstLine="42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2062" w:rsidRDefault="00125A00" w:rsidP="00125A00">
    <w:pPr>
      <w:pStyle w:val="a4"/>
      <w:pBdr>
        <w:bottom w:val="none" w:sz="0" w:space="0" w:color="auto"/>
      </w:pBdr>
      <w:ind w:leftChars="-118" w:left="-283"/>
      <w:jc w:val="left"/>
    </w:pPr>
    <w:r>
      <w:rPr>
        <w:noProof/>
        <w:lang w:val="en-US" w:eastAsia="zh-CN"/>
      </w:rPr>
      <w:drawing>
        <wp:inline distT="0" distB="0" distL="0" distR="0">
          <wp:extent cx="6448425" cy="876300"/>
          <wp:effectExtent l="19050" t="0" r="9525" b="0"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639"/>
                  <a:stretch>
                    <a:fillRect/>
                  </a:stretch>
                </pic:blipFill>
                <pic:spPr bwMode="auto">
                  <a:xfrm>
                    <a:off x="0" y="0"/>
                    <a:ext cx="6448425" cy="876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86433"/>
    <w:rsid w:val="0004447D"/>
    <w:rsid w:val="00077839"/>
    <w:rsid w:val="00125A00"/>
    <w:rsid w:val="00247EC1"/>
    <w:rsid w:val="00265784"/>
    <w:rsid w:val="00383E60"/>
    <w:rsid w:val="00486433"/>
    <w:rsid w:val="004A61D6"/>
    <w:rsid w:val="005B2062"/>
    <w:rsid w:val="006009BB"/>
    <w:rsid w:val="00612766"/>
    <w:rsid w:val="00837A47"/>
    <w:rsid w:val="00912E47"/>
    <w:rsid w:val="00932FA2"/>
    <w:rsid w:val="00F238B8"/>
    <w:rsid w:val="00F75C2B"/>
    <w:rsid w:val="00FE7E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433"/>
    <w:rPr>
      <w:rFonts w:ascii="Times New Roman" w:eastAsia="宋体" w:hAnsi="Times New Roman" w:cs="Times New Roman"/>
      <w:kern w:val="0"/>
      <w:sz w:val="24"/>
      <w:szCs w:val="24"/>
      <w:lang w:val="en-GB" w:eastAsia="pl-P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6578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65784"/>
    <w:rPr>
      <w:rFonts w:ascii="Times New Roman" w:eastAsia="宋体" w:hAnsi="Times New Roman" w:cs="Times New Roman"/>
      <w:kern w:val="0"/>
      <w:sz w:val="18"/>
      <w:szCs w:val="18"/>
      <w:lang w:val="en-GB" w:eastAsia="pl-PL"/>
    </w:rPr>
  </w:style>
  <w:style w:type="paragraph" w:styleId="a4">
    <w:name w:val="header"/>
    <w:basedOn w:val="a"/>
    <w:link w:val="Char0"/>
    <w:uiPriority w:val="99"/>
    <w:semiHidden/>
    <w:unhideWhenUsed/>
    <w:rsid w:val="005B20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5B2062"/>
    <w:rPr>
      <w:rFonts w:ascii="Times New Roman" w:eastAsia="宋体" w:hAnsi="Times New Roman" w:cs="Times New Roman"/>
      <w:kern w:val="0"/>
      <w:sz w:val="18"/>
      <w:szCs w:val="18"/>
      <w:lang w:val="en-GB" w:eastAsia="pl-PL"/>
    </w:rPr>
  </w:style>
  <w:style w:type="paragraph" w:styleId="a5">
    <w:name w:val="footer"/>
    <w:basedOn w:val="a"/>
    <w:link w:val="Char1"/>
    <w:uiPriority w:val="99"/>
    <w:semiHidden/>
    <w:unhideWhenUsed/>
    <w:rsid w:val="005B206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5B2062"/>
    <w:rPr>
      <w:rFonts w:ascii="Times New Roman" w:eastAsia="宋体" w:hAnsi="Times New Roman" w:cs="Times New Roman"/>
      <w:kern w:val="0"/>
      <w:sz w:val="18"/>
      <w:szCs w:val="18"/>
      <w:lang w:val="en-GB" w:eastAsia="pl-PL"/>
    </w:rPr>
  </w:style>
  <w:style w:type="character" w:styleId="a6">
    <w:name w:val="Hyperlink"/>
    <w:basedOn w:val="a0"/>
    <w:uiPriority w:val="99"/>
    <w:unhideWhenUsed/>
    <w:rsid w:val="006009B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mark.chen@saybot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张超</dc:creator>
  <cp:lastModifiedBy>张超</cp:lastModifiedBy>
  <cp:revision>2</cp:revision>
  <dcterms:created xsi:type="dcterms:W3CDTF">2012-12-21T06:10:00Z</dcterms:created>
  <dcterms:modified xsi:type="dcterms:W3CDTF">2012-12-21T06:10:00Z</dcterms:modified>
</cp:coreProperties>
</file>